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98" w:rsidRPr="007C7398" w:rsidRDefault="007C7398" w:rsidP="007C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39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DBC1EF" wp14:editId="41F26D7F">
            <wp:extent cx="571500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98" w:rsidRPr="007C7398" w:rsidRDefault="00225C40" w:rsidP="007C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C7398" w:rsidRPr="007C7398" w:rsidRDefault="007C7398" w:rsidP="007C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398" w:rsidRPr="007C7398" w:rsidRDefault="007C7398" w:rsidP="007C7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ACF50"/>
          <w:kern w:val="36"/>
          <w:sz w:val="48"/>
          <w:szCs w:val="48"/>
          <w:lang w:eastAsia="pl-PL"/>
        </w:rPr>
      </w:pPr>
      <w:r w:rsidRPr="007C7398">
        <w:rPr>
          <w:rFonts w:ascii="Times New Roman" w:eastAsia="Times New Roman" w:hAnsi="Times New Roman" w:cs="Times New Roman"/>
          <w:color w:val="4ACF50"/>
          <w:kern w:val="36"/>
          <w:sz w:val="48"/>
          <w:szCs w:val="48"/>
          <w:lang w:eastAsia="pl-PL"/>
        </w:rPr>
        <w:t>OGŁOSZENIE NR 1/2020 O NABORZE WNIOSKÓW O PRZYZNANIE POMOCY NA WDRAŻANIE OPERACJI W RAMACH STRATEGII ROZWOJU LOKALNEGO KIEROWANEGO PRZEZ SPOŁECZNOSĆ NA LATA 2014 - 2020 LOKALNEJ GRUPY DZIAŁANIA "WARMIŃSKI ZAKĄTEK" (LSR 2014 - 2020)</w:t>
      </w:r>
    </w:p>
    <w:p w:rsidR="007C7398" w:rsidRPr="007C7398" w:rsidRDefault="007C7398" w:rsidP="007C7398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Lokalna Grupa Działania  "Warmiński Zakątek" ogłasza nabór wniosków o przyznanie pomocy na wdrażanie operacji przez Podmioty inne niż LGD w ramach LSR 2014 - 2020 realizowanej  w ramach poddziałania 19.2. „Wsparcie na wdrażanie operacji w ramach strategii rozwoju lokalnego kierowanego przez społeczność” objętego Programem Rozwoju Obszarów Wiejskich na lata 2014–2020 :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przedsiębiorczości na obszarze objętym LSR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I ROZWÓJ INKUBATORÓW PRZETWÓRSTWA LOKALNEGO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Termin składania wniosków: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Wnioski o przyznanie pomocy należy złożyć osobiście lub przez pełnomocnika lub osobę upoważnioną w terminie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22 czerwca do 09 lipca 2020  roku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 robocze od poniedziałku do piątku w godzinach od 7.45 do 15.00, z tym że nabór w ostatnim dniu naboru prowadzony jest </w:t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13.00.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Wnioskodawcy, którzy złożą  wnioski w innej formie lub po upłynięciu wskazanego terminu zostaną poinformowani o odmowie rozpatrzenia wniosku.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Miejsce składania wniosków: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Miejscem składania wniosków o przyznanie pomocy na wdrażanie operacji jest siedziba Lokalnej Grupy Działania "Warmiński Zakątek", </w:t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Grunwaldzka 6, 11-040 Dobre Miasto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Forma wsparcia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Refundacja poniesionych wydatków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Zakres tematyczny operacji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 jest przyznawana na operacje w zakresie rozwoju przedsiębiorczości na obszarze wiejskim  objętym LSR:</w:t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tworzenie lub rozwój inkubatorów przetwórstwa lokalnego produktów rolnych będących przedsiębiorstwami spożywczymi 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rozumieniu art. 3 pkt 2 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zm.; Dz. Urz. UE Polskie wydanie </w:t>
      </w:r>
      <w:proofErr w:type="spellStart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specjalne,rozdz</w:t>
      </w:r>
      <w:proofErr w:type="spellEnd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15, t. 6, str. 463, z </w:t>
      </w:r>
      <w:proofErr w:type="spellStart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 </w:t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żywności.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Uprawnieni wnioskodawcy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Wnioskodawcami mogą być zgodnie z Rozporządzeniem  Ministra Rolnictwa i Rozwoju Wsi z dnia 24 września 2015 r. (z późn.zm.) w sprawie szczegółowych warunków i trybu przyznawania pomocy finansowej w ramach poddziałania „Wsparcie na wdrażanie operacji w ramach strategii rozwoju lokalnego kierowanego przez społeczność”  objętego Programem Rozwoju Obszarów Wiejskich na lata 2014–2020 z </w:t>
      </w:r>
      <w:proofErr w:type="spellStart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zm.: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osoby fizyczne będące obywatelami państw członkowskich Unii Europejskiej, pełnoletnie, prowadzące działalność gospodarczą na obszarze realizacji LSR,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osoby prawne mające siedzibę lub oddział na obszarze realizacji LSR,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spółki cywilne, w których każdy ze wspólników  spełnia kryteria określone w ppkt.1. 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o statusie mikroprzedsiębiorstwa lub małego przedsiębiorstwa,  spełniające wszystkie kryteria określone w rozporządzeniu.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3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w stosunku do operacji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operacja zakłada korzystanie z infrastruktury inkubatora przetwórstwa lokalnego przez podmioty inne niż Wnioskodawca,</w:t>
      </w:r>
      <w:r w:rsidRPr="007C7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biznesplan nie zakłada osiągania zysków z działalności prowadzonej w ramach inkubatorów oraz polega wyłącznie na tworzeniu lub rozwijaniu ogólnodostępnych i niekomercyjnych inkubatorów.</w:t>
      </w:r>
    </w:p>
    <w:p w:rsidR="007C7398" w:rsidRDefault="007C7398"/>
    <w:p w:rsidR="00225C40" w:rsidRPr="00225C40" w:rsidRDefault="007C7398" w:rsidP="00225C40">
      <w:pPr>
        <w:rPr>
          <w:rFonts w:ascii="Times New Roman" w:hAnsi="Times New Roman" w:cs="Times New Roman"/>
        </w:rPr>
      </w:pPr>
      <w:r>
        <w:t xml:space="preserve"> </w:t>
      </w:r>
      <w:r w:rsidR="00225C40" w:rsidRPr="00225C40">
        <w:rPr>
          <w:rFonts w:ascii="Times New Roman" w:hAnsi="Times New Roman" w:cs="Times New Roman"/>
        </w:rPr>
        <w:t>Link do ogłoszenia:</w:t>
      </w:r>
    </w:p>
    <w:p w:rsidR="00225C40" w:rsidRDefault="00225C40" w:rsidP="00225C40">
      <w:hyperlink r:id="rId5" w:history="1">
        <w:r>
          <w:rPr>
            <w:rStyle w:val="Hipercze"/>
          </w:rPr>
          <w:t>http://warminskizakatek.com.pl/wz3/index12.php?site=lsr/lsr&amp;cat_id=9</w:t>
        </w:r>
      </w:hyperlink>
    </w:p>
    <w:p w:rsidR="007C7398" w:rsidRPr="007C44DA" w:rsidRDefault="007C73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7398" w:rsidRPr="007C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98"/>
    <w:rsid w:val="00225C40"/>
    <w:rsid w:val="007C44DA"/>
    <w:rsid w:val="007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249E"/>
  <w15:chartTrackingRefBased/>
  <w15:docId w15:val="{804E2AAB-FB00-4791-B9C6-1A5A42C4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5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42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rminskizakatek.com.pl/wz3/index12.php?site=lsr/lsr&amp;cat_id=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Piasecki</dc:creator>
  <cp:keywords/>
  <dc:description/>
  <cp:lastModifiedBy>Stanisław Piasecki</cp:lastModifiedBy>
  <cp:revision>3</cp:revision>
  <dcterms:created xsi:type="dcterms:W3CDTF">2020-06-05T06:20:00Z</dcterms:created>
  <dcterms:modified xsi:type="dcterms:W3CDTF">2020-06-05T06:38:00Z</dcterms:modified>
</cp:coreProperties>
</file>