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66" w:rsidRDefault="003540B2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939EA">
        <w:rPr>
          <w:rFonts w:ascii="Arial" w:eastAsia="Arial" w:hAnsi="Arial" w:cs="Arial"/>
          <w:sz w:val="24"/>
        </w:rPr>
        <w:tab/>
      </w:r>
      <w:r w:rsidR="004939EA">
        <w:rPr>
          <w:rFonts w:ascii="Arial" w:eastAsia="Arial" w:hAnsi="Arial" w:cs="Arial"/>
          <w:sz w:val="24"/>
        </w:rPr>
        <w:tab/>
      </w:r>
      <w:r w:rsidR="004939EA">
        <w:rPr>
          <w:rFonts w:ascii="Arial" w:eastAsia="Arial" w:hAnsi="Arial" w:cs="Arial"/>
          <w:sz w:val="24"/>
        </w:rPr>
        <w:tab/>
      </w:r>
      <w:r w:rsidR="004939EA">
        <w:rPr>
          <w:rFonts w:ascii="Arial" w:eastAsia="Arial" w:hAnsi="Arial" w:cs="Arial"/>
          <w:sz w:val="24"/>
        </w:rPr>
        <w:tab/>
      </w:r>
      <w:r w:rsidR="004939EA">
        <w:rPr>
          <w:rFonts w:ascii="Arial" w:eastAsia="Arial" w:hAnsi="Arial" w:cs="Arial"/>
          <w:sz w:val="24"/>
        </w:rPr>
        <w:tab/>
      </w:r>
      <w:r w:rsidR="004939EA">
        <w:rPr>
          <w:rFonts w:ascii="Arial" w:eastAsia="Arial" w:hAnsi="Arial" w:cs="Arial"/>
          <w:sz w:val="24"/>
        </w:rPr>
        <w:tab/>
        <w:t>…………………………………, …………….</w:t>
      </w:r>
    </w:p>
    <w:p w:rsidR="00912566" w:rsidRDefault="004939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data</w:t>
      </w:r>
    </w:p>
    <w:p w:rsidR="00912566" w:rsidRDefault="00912566">
      <w:pPr>
        <w:spacing w:after="0" w:line="360" w:lineRule="auto"/>
        <w:rPr>
          <w:rFonts w:ascii="Arial" w:eastAsia="Arial" w:hAnsi="Arial" w:cs="Arial"/>
          <w:sz w:val="20"/>
        </w:rPr>
      </w:pPr>
    </w:p>
    <w:p w:rsidR="00912566" w:rsidRDefault="004939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…………………………………………………..</w:t>
      </w:r>
    </w:p>
    <w:p w:rsidR="00912566" w:rsidRDefault="004939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…………………………………………………..</w:t>
      </w:r>
    </w:p>
    <w:p w:rsidR="00912566" w:rsidRDefault="004939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…………………………………………………..</w:t>
      </w:r>
    </w:p>
    <w:p w:rsidR="00912566" w:rsidRDefault="004939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…………………………………………………..</w:t>
      </w:r>
    </w:p>
    <w:p w:rsidR="00912566" w:rsidRDefault="004939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imię i nazwisko, adres do doręczeń, PESEL</w:t>
      </w:r>
    </w:p>
    <w:p w:rsidR="00912566" w:rsidRDefault="004939E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wnioskodawcy/-ów</w:t>
      </w:r>
    </w:p>
    <w:p w:rsidR="00912566" w:rsidRDefault="00912566">
      <w:pPr>
        <w:spacing w:after="0" w:line="360" w:lineRule="auto"/>
        <w:rPr>
          <w:rFonts w:ascii="Arial" w:eastAsia="Arial" w:hAnsi="Arial" w:cs="Arial"/>
          <w:sz w:val="20"/>
        </w:rPr>
      </w:pPr>
    </w:p>
    <w:p w:rsidR="00912566" w:rsidRPr="00186EAB" w:rsidRDefault="004939EA" w:rsidP="00186EA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86EAB" w:rsidRPr="00186EAB">
        <w:rPr>
          <w:rFonts w:ascii="Arial" w:eastAsia="Arial" w:hAnsi="Arial" w:cs="Arial"/>
          <w:b/>
          <w:sz w:val="24"/>
          <w:szCs w:val="24"/>
        </w:rPr>
        <w:t>Urząd Gminy w Lubominie</w:t>
      </w:r>
    </w:p>
    <w:p w:rsidR="00912566" w:rsidRDefault="00912566">
      <w:pPr>
        <w:spacing w:after="0" w:line="360" w:lineRule="auto"/>
        <w:rPr>
          <w:rFonts w:ascii="Arial" w:eastAsia="Arial" w:hAnsi="Arial" w:cs="Arial"/>
          <w:sz w:val="20"/>
        </w:rPr>
      </w:pPr>
    </w:p>
    <w:p w:rsidR="00186EAB" w:rsidRDefault="00186EAB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912566" w:rsidRDefault="004939EA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WNIOSEK</w:t>
      </w:r>
    </w:p>
    <w:p w:rsidR="00912566" w:rsidRDefault="004939EA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 wydanie zaświadczenia w związku z potrzebą dokonania czynności prawnej</w:t>
      </w:r>
      <w:r w:rsidR="00E95E1A">
        <w:rPr>
          <w:rFonts w:ascii="Arial" w:eastAsia="Arial" w:hAnsi="Arial" w:cs="Arial"/>
          <w:b/>
          <w:sz w:val="24"/>
        </w:rPr>
        <w:t xml:space="preserve"> w terminie 30 dni</w:t>
      </w:r>
    </w:p>
    <w:p w:rsidR="00912566" w:rsidRDefault="00912566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p w:rsidR="00912566" w:rsidRDefault="004939EA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 podstawie art. 4 ust. 2 pkt 3 ustawy z dnia 20 lipca 2018 r. o przekształceniu prawa użytkowania wieczystego gruntów zabudowanych na cele mieszkaniowe w prawo własności tych gruntów (Dz. U. z 2018 r., poz. 1716 z </w:t>
      </w:r>
      <w:proofErr w:type="spellStart"/>
      <w:r>
        <w:rPr>
          <w:rFonts w:ascii="Arial" w:eastAsia="Arial" w:hAnsi="Arial" w:cs="Arial"/>
          <w:sz w:val="24"/>
        </w:rPr>
        <w:t>późn</w:t>
      </w:r>
      <w:proofErr w:type="spellEnd"/>
      <w:r>
        <w:rPr>
          <w:rFonts w:ascii="Arial" w:eastAsia="Arial" w:hAnsi="Arial" w:cs="Arial"/>
          <w:sz w:val="24"/>
        </w:rPr>
        <w:t>. zm.), w związku z potrzebą dokonania czynności prawnej wnoszę o wydanie zaświadczenia potwierdzającego przekształcenie prawa użytkowania wieczystego w prawo własności w odniesieniu do nieruchomości położonej w …………………………, przy ulicy …………………………………., oznaczonej w ewidencji gruntów i budynków jako działka nr …………… z obrębu…….…………, dla której urządzona została księga wieczysta nr …………………………… .</w:t>
      </w:r>
    </w:p>
    <w:p w:rsidR="00912566" w:rsidRDefault="00912566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12566" w:rsidRDefault="004939EA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UZASADNIENIE</w:t>
      </w:r>
      <w:r w:rsidR="00E761C2">
        <w:rPr>
          <w:rFonts w:ascii="Arial" w:eastAsia="Arial" w:hAnsi="Arial" w:cs="Arial"/>
          <w:b/>
          <w:sz w:val="24"/>
        </w:rPr>
        <w:t xml:space="preserve"> ( wymagane)</w:t>
      </w:r>
      <w:bookmarkStart w:id="0" w:name="_GoBack"/>
      <w:bookmarkEnd w:id="0"/>
    </w:p>
    <w:p w:rsidR="00912566" w:rsidRDefault="004939EA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2566" w:rsidRDefault="00912566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12566" w:rsidRDefault="004939EA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poniższą część wypełniają właściciele lokali, których udział w nieruchomości wspólnej obejmował prawo użytkowania wieczystego</w:t>
      </w:r>
    </w:p>
    <w:p w:rsidR="00912566" w:rsidRDefault="00912566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912566" w:rsidRDefault="004939EA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912566" w:rsidRDefault="00912566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E95E1A" w:rsidRPr="00E95E1A" w:rsidRDefault="00E95E1A" w:rsidP="00E95E1A">
      <w:pPr>
        <w:rPr>
          <w:rFonts w:ascii="Arial" w:eastAsia="Times New Roman" w:hAnsi="Arial" w:cs="Arial"/>
          <w:b/>
          <w:i/>
          <w:lang w:eastAsia="en-US"/>
        </w:rPr>
      </w:pPr>
    </w:p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0646"/>
      </w:tblGrid>
      <w:tr w:rsidR="00E95E1A" w:rsidRPr="00E95E1A" w:rsidTr="00062BE3">
        <w:trPr>
          <w:trHeight w:val="418"/>
          <w:tblHeader/>
        </w:trPr>
        <w:tc>
          <w:tcPr>
            <w:tcW w:w="10646" w:type="dxa"/>
            <w:shd w:val="clear" w:color="auto" w:fill="D9D9D9"/>
            <w:vAlign w:val="center"/>
          </w:tcPr>
          <w:p w:rsidR="00E95E1A" w:rsidRPr="00E95E1A" w:rsidRDefault="00E95E1A" w:rsidP="00E95E1A">
            <w:pPr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E95E1A">
              <w:rPr>
                <w:rFonts w:ascii="Calibri" w:eastAsia="Times New Roman" w:hAnsi="Calibri" w:cs="Calibri"/>
                <w:b/>
                <w:lang w:eastAsia="en-US"/>
              </w:rPr>
              <w:t>Oświadczenie</w:t>
            </w:r>
          </w:p>
        </w:tc>
      </w:tr>
      <w:tr w:rsidR="00E95E1A" w:rsidRPr="00E95E1A" w:rsidTr="00062BE3">
        <w:trPr>
          <w:trHeight w:val="2025"/>
          <w:tblHeader/>
        </w:trPr>
        <w:tc>
          <w:tcPr>
            <w:tcW w:w="10646" w:type="dxa"/>
            <w:shd w:val="clear" w:color="auto" w:fill="D9D9D9"/>
          </w:tcPr>
          <w:p w:rsidR="00E95E1A" w:rsidRPr="00E95E1A" w:rsidRDefault="00E95E1A" w:rsidP="00E95E1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en-US"/>
              </w:rPr>
            </w:pPr>
            <w:r w:rsidRPr="00E95E1A">
              <w:rPr>
                <w:rFonts w:ascii="Calibri" w:eastAsia="Times New Roman" w:hAnsi="Calibri" w:cs="Calibri"/>
                <w:b/>
                <w:lang w:eastAsia="en-US"/>
              </w:rPr>
              <w:t>Zapoznałam/</w:t>
            </w:r>
            <w:proofErr w:type="spellStart"/>
            <w:r w:rsidRPr="00E95E1A">
              <w:rPr>
                <w:rFonts w:ascii="Calibri" w:eastAsia="Times New Roman" w:hAnsi="Calibri" w:cs="Calibri"/>
                <w:b/>
                <w:lang w:eastAsia="en-US"/>
              </w:rPr>
              <w:t>łem</w:t>
            </w:r>
            <w:proofErr w:type="spellEnd"/>
            <w:r w:rsidRPr="00E95E1A">
              <w:rPr>
                <w:rFonts w:ascii="Calibri" w:eastAsia="Times New Roman" w:hAnsi="Calibri" w:cs="Calibri"/>
                <w:b/>
                <w:lang w:eastAsia="en-US"/>
              </w:rPr>
              <w:t xml:space="preserve"> się, z treścią Klauzuli informacyjnej dot. przetwarzania danych osobowych na podstawie obowiązku prawnego ciążącego na Administratorze Danych Osobowych – w celu wydania zaświadczenia 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</w:tc>
      </w:tr>
    </w:tbl>
    <w:p w:rsidR="00E95E1A" w:rsidRDefault="00E95E1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12566" w:rsidRDefault="00912566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12566" w:rsidRDefault="004939EA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</w:t>
      </w:r>
    </w:p>
    <w:p w:rsidR="00912566" w:rsidRDefault="004939E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podpis wnioskodawcy/-ów</w:t>
      </w:r>
    </w:p>
    <w:p w:rsidR="00912566" w:rsidRDefault="00912566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912566" w:rsidRDefault="004939E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Załączniki:</w:t>
      </w:r>
    </w:p>
    <w:p w:rsidR="00912566" w:rsidRDefault="00E95E1A" w:rsidP="00E95E1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Potwierdzenie uiszczenia opłaty skarbowej</w:t>
      </w:r>
      <w:r w:rsidR="000016C5">
        <w:rPr>
          <w:rFonts w:ascii="Arial" w:eastAsia="Arial" w:hAnsi="Arial" w:cs="Arial"/>
          <w:sz w:val="20"/>
        </w:rPr>
        <w:t xml:space="preserve"> w wysokości 50 zł</w:t>
      </w:r>
      <w:r>
        <w:rPr>
          <w:rFonts w:ascii="Arial" w:eastAsia="Arial" w:hAnsi="Arial" w:cs="Arial"/>
          <w:sz w:val="20"/>
        </w:rPr>
        <w:t xml:space="preserve"> na rachunek bankowy </w:t>
      </w:r>
      <w:r w:rsidR="009A6004">
        <w:rPr>
          <w:u w:val="single"/>
        </w:rPr>
        <w:t>WARMIŃSKI BANK SPÓŁDZIELCZY O/LUBOMINO  21 8857 1054 3005 0507 0292 0014</w:t>
      </w:r>
      <w:r>
        <w:rPr>
          <w:rFonts w:ascii="Arial" w:eastAsia="Arial" w:hAnsi="Arial" w:cs="Arial"/>
          <w:sz w:val="20"/>
        </w:rPr>
        <w:t xml:space="preserve"> lub w kasie Urzędu, z opisem ,, opłata skarbowa za wydanie zaświadczenia o przekształceniu”</w:t>
      </w:r>
    </w:p>
    <w:p w:rsidR="00E761C2" w:rsidRDefault="00E761C2" w:rsidP="00E761C2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761C2" w:rsidRPr="00E761C2" w:rsidRDefault="00E761C2" w:rsidP="00E761C2">
      <w:pPr>
        <w:rPr>
          <w:rFonts w:ascii="Arial" w:eastAsia="Times New Roman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E761C2" w:rsidRPr="00E761C2" w:rsidTr="00062BE3">
        <w:trPr>
          <w:trHeight w:val="3139"/>
          <w:tblHeader/>
        </w:trPr>
        <w:tc>
          <w:tcPr>
            <w:tcW w:w="8916" w:type="dxa"/>
            <w:gridSpan w:val="2"/>
            <w:shd w:val="clear" w:color="auto" w:fill="D9D9D9"/>
          </w:tcPr>
          <w:p w:rsidR="00E761C2" w:rsidRPr="00E761C2" w:rsidRDefault="00E761C2" w:rsidP="00E761C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eastAsia="en-US"/>
              </w:rPr>
            </w:pPr>
          </w:p>
          <w:p w:rsidR="00E761C2" w:rsidRPr="00E761C2" w:rsidRDefault="00E761C2" w:rsidP="00E761C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KLAUZULA INFORMACYJNA DOT. PRZETWARZANIA DANYCH OSOBOWYCH </w:t>
            </w: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br/>
              <w:t>NA PODSTAWIE OBOWIĄZKU PRAWNEGO CIĄŻĄCEGO NA ADMINISTRATORZE DANYCH OSOBOWYCH</w:t>
            </w:r>
          </w:p>
          <w:p w:rsidR="00E761C2" w:rsidRPr="00E761C2" w:rsidRDefault="00E761C2" w:rsidP="00E7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lang w:eastAsia="en-US"/>
              </w:rPr>
              <w:t>Przetwarzanie danych osobowych wynika z poniższych przepisów prawa:</w:t>
            </w:r>
          </w:p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lang w:eastAsia="en-US"/>
              </w:rPr>
              <w:t>-Ustawy</w:t>
            </w:r>
            <w:r w:rsidRPr="00E761C2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 z dnia 14 czerwca 1960 r. Kodeks postępowania administracyjnego;</w:t>
            </w:r>
          </w:p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lang w:eastAsia="en-US"/>
              </w:rPr>
              <w:t>-Ustawy z dnia 20 lipca 2018 r. o przekształceniu prawa użytkowania wieczystego gruntów zabudowanych na cele mieszkaniowe w prawo własności tych gruntów;</w:t>
            </w:r>
          </w:p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lang w:eastAsia="en-US"/>
              </w:rPr>
              <w:t>-Ustawy z dnia 27 sierpnia 2009 r. o finansach publicznych;</w:t>
            </w:r>
          </w:p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lang w:eastAsia="en-US"/>
              </w:rPr>
              <w:t>-Ustawy z dnia 29 września 1994 r. o rachunkowości.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TOŻSAMOŚĆ ADMINISTRATORA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Administratorem Danych Osobowych jest:</w:t>
            </w:r>
          </w:p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Wójt Gminy Lubomino – Andrzej Mazur, w</w:t>
            </w:r>
            <w:r w:rsidRPr="00E761C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zakresie danych przetwarzanych w dokumentacji papierowej i innych zbiorach danych</w:t>
            </w:r>
            <w:r w:rsidRPr="00E761C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DANE KONTAKTOWE ADMINISTRATORA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Z Administratorem Danych Osobowych – można się skontaktować poprzez adres email </w:t>
            </w:r>
            <w:hyperlink r:id="rId5" w:history="1">
              <w:r w:rsidRPr="00E761C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andrzej.mazur@lubomino.ug.gov.pl</w:t>
              </w:r>
            </w:hyperlink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, telefonicznie pod nr 089-532-44-50  lub pisemnie na adres siedziby administratora - ul. Kopernika 7 11-135 Lubomino.</w:t>
            </w:r>
            <w:r w:rsidRPr="00E761C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Administrator Danych Osobowych wyznaczył Inspektora Ochrony Danych Osobowych, z którym może się Pani / Pan skontaktować poprzez:</w:t>
            </w:r>
          </w:p>
          <w:p w:rsidR="00E761C2" w:rsidRPr="00E761C2" w:rsidRDefault="00E761C2" w:rsidP="00E761C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LU" w:eastAsia="en-US"/>
              </w:rPr>
            </w:pPr>
            <w:proofErr w:type="spellStart"/>
            <w:r w:rsidRPr="00E761C2">
              <w:rPr>
                <w:rFonts w:ascii="Calibri" w:eastAsia="Times New Roman" w:hAnsi="Calibri" w:cs="Calibri"/>
                <w:sz w:val="20"/>
                <w:szCs w:val="20"/>
                <w:lang w:val="de-LU" w:eastAsia="en-US"/>
              </w:rPr>
              <w:t>adres</w:t>
            </w:r>
            <w:proofErr w:type="spellEnd"/>
            <w:r w:rsidRPr="00E761C2">
              <w:rPr>
                <w:rFonts w:ascii="Calibri" w:eastAsia="Times New Roman" w:hAnsi="Calibri" w:cs="Calibri"/>
                <w:sz w:val="20"/>
                <w:szCs w:val="20"/>
                <w:lang w:val="de-LU" w:eastAsia="en-US"/>
              </w:rPr>
              <w:t xml:space="preserve"> email </w:t>
            </w:r>
            <w:hyperlink r:id="rId6" w:history="1">
              <w:r w:rsidRPr="00E761C2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  <w:lang w:val="de-LU" w:eastAsia="en-US"/>
                </w:rPr>
                <w:t>fundusze@lubomino.ug.gov.pl</w:t>
              </w:r>
            </w:hyperlink>
            <w:r w:rsidRPr="00E761C2">
              <w:rPr>
                <w:rFonts w:ascii="Calibri" w:eastAsia="Times New Roman" w:hAnsi="Calibri" w:cs="Calibri"/>
                <w:color w:val="0070C0"/>
                <w:sz w:val="20"/>
                <w:szCs w:val="20"/>
                <w:lang w:val="de-LU" w:eastAsia="en-US"/>
              </w:rPr>
              <w:t>,</w:t>
            </w:r>
          </w:p>
          <w:p w:rsidR="00E761C2" w:rsidRPr="00E761C2" w:rsidRDefault="00E761C2" w:rsidP="00E761C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telefonicznie 089-532-44-59</w:t>
            </w:r>
          </w:p>
          <w:p w:rsidR="00E761C2" w:rsidRPr="00E761C2" w:rsidRDefault="00E761C2" w:rsidP="00E761C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lub pisemnie na adres siedziby Urzędu Gminy w Lubominie – ul. Kopernika 7.</w:t>
            </w:r>
          </w:p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 inspektorem ochrony danych osobowych można się kontaktować we wszystkich sprawach dotyczących przetwarzania danych osobowych oraz korzystania z praw związanych z przetwarzaniem danych</w:t>
            </w:r>
            <w:r w:rsidRPr="00E761C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Pani / Pana dane osobowe będą przetwarzane </w:t>
            </w: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w celu wydania zaświadczenia</w:t>
            </w: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</w:t>
            </w: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Pani/ Pana dane osobowe będą przetwarzane na podstawie  przepisów prawa.</w:t>
            </w:r>
          </w:p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Pani/Pana dane osobowe będą podlegały zautomatyzowanym procesom podejmowania decyzji, nie będą podlegały profilowaniu.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Administrator Danych Osobowych udostępnia dane uprawnionym na podstawie przepisów prawa podmiotom.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Pani / Pana dane nie będą przekazywane do państwa trzeciego lub organizacji międzynarodowej.</w:t>
            </w:r>
          </w:p>
        </w:tc>
      </w:tr>
      <w:tr w:rsidR="00E761C2" w:rsidRPr="00E761C2" w:rsidTr="00062BE3">
        <w:trPr>
          <w:trHeight w:val="525"/>
        </w:trPr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Pani / 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późn</w:t>
            </w:r>
            <w:proofErr w:type="spellEnd"/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. zm.)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PRAWA PODMIOTÓW DANYCH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Przysługuje Pani/Panu prawo dostępu do Pani/Pana danych oraz prawo żądania sprostowania (poprawiania), prawo do ograniczenia przetwarzania danych osobowych, prawo do usunięcia danych, prawo wniesienia sprzeciwu wobec przetwarzania, prawo do przenoszenia danych osobowych.</w:t>
            </w:r>
          </w:p>
        </w:tc>
      </w:tr>
      <w:tr w:rsidR="00E761C2" w:rsidRPr="00E761C2" w:rsidTr="00062BE3"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PRAWO WNIESIENIA SKARGI DO ORGANU NADZORCZEGO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</w:tc>
      </w:tr>
      <w:tr w:rsidR="00E761C2" w:rsidRPr="00E761C2" w:rsidTr="00062BE3">
        <w:trPr>
          <w:trHeight w:val="1686"/>
        </w:trPr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ŹRÓDŁO POCHODZENIA DANYCH OSOBOWYCH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Pani / Pana dane osobowe są pozyskiwane w oparciu o przepisy prawa.</w:t>
            </w:r>
          </w:p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Pani / Pana dane osobowe nie będą wykorzystywane przez Administratora  w innych celach, niż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</w:tc>
      </w:tr>
      <w:tr w:rsidR="00E761C2" w:rsidRPr="00E761C2" w:rsidTr="00062BE3">
        <w:trPr>
          <w:trHeight w:val="20"/>
        </w:trPr>
        <w:tc>
          <w:tcPr>
            <w:tcW w:w="2294" w:type="dxa"/>
            <w:shd w:val="clear" w:color="auto" w:fill="D9D9D9"/>
          </w:tcPr>
          <w:p w:rsidR="00E761C2" w:rsidRPr="00E761C2" w:rsidRDefault="00E761C2" w:rsidP="00E761C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E761C2" w:rsidRPr="00E761C2" w:rsidRDefault="00E761C2" w:rsidP="00E761C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761C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Obowiązek podania danych osobowych wynika z przepisów prawa. Podanie danych osobowych jest wymogiem ustawowym. Jest Pani/Pan zobowiązana/y do ich podania, konsekwencją niepodania danych osobowych będzie niemożność wydania zaświadczenia 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</w:tc>
      </w:tr>
    </w:tbl>
    <w:p w:rsidR="00E761C2" w:rsidRPr="00E761C2" w:rsidRDefault="00E761C2" w:rsidP="00E761C2">
      <w:pPr>
        <w:rPr>
          <w:rFonts w:ascii="Calibri" w:eastAsia="Times New Roman" w:hAnsi="Calibri" w:cs="Times New Roman"/>
          <w:lang w:eastAsia="en-US"/>
        </w:rPr>
      </w:pPr>
    </w:p>
    <w:p w:rsidR="00E761C2" w:rsidRPr="00E95E1A" w:rsidRDefault="00E761C2" w:rsidP="00E761C2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sectPr w:rsidR="00E761C2" w:rsidRPr="00E9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1F9"/>
    <w:multiLevelType w:val="hybridMultilevel"/>
    <w:tmpl w:val="B18604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3804E4"/>
    <w:multiLevelType w:val="multilevel"/>
    <w:tmpl w:val="814C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566"/>
    <w:rsid w:val="000016C5"/>
    <w:rsid w:val="00186EAB"/>
    <w:rsid w:val="003540B2"/>
    <w:rsid w:val="004939EA"/>
    <w:rsid w:val="00912566"/>
    <w:rsid w:val="009A6004"/>
    <w:rsid w:val="00E761C2"/>
    <w:rsid w:val="00E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D299"/>
  <w15:docId w15:val="{6EEB0FC7-35A3-4DA7-B51C-65A8C6AD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e@lubomino.ug.gov.pl" TargetMode="External"/><Relationship Id="rId5" Type="http://schemas.openxmlformats.org/officeDocument/2006/relationships/hyperlink" Target="mailto:andrzej.mazur@lubomi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Lubomino</cp:lastModifiedBy>
  <cp:revision>7</cp:revision>
  <dcterms:created xsi:type="dcterms:W3CDTF">2019-01-14T08:13:00Z</dcterms:created>
  <dcterms:modified xsi:type="dcterms:W3CDTF">2019-02-19T09:11:00Z</dcterms:modified>
</cp:coreProperties>
</file>